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6 do SIWZ - wzór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WYKAZ WYKONANYCH DOSTAW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Wykaz wykonanych dostaw Wykonawcy: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biorącego udział w postępowaniu o udzielenie zamówienia publicznego na: „Dostawę </w:t>
      </w:r>
      <w:r w:rsidRPr="00527390">
        <w:rPr>
          <w:rFonts w:ascii="Tahoma" w:hAnsi="Tahoma" w:cs="Tahoma"/>
          <w:color w:val="000000"/>
        </w:rPr>
        <w:br/>
        <w:t>i 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81"/>
        <w:gridCol w:w="1643"/>
        <w:gridCol w:w="2506"/>
        <w:gridCol w:w="2139"/>
        <w:gridCol w:w="1337"/>
      </w:tblGrid>
      <w:tr w:rsidR="00547B64" w:rsidRPr="00BC078E" w:rsidTr="008B640C"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Odbiorca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Wartość zamówienia brutto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 xml:space="preserve">Przedmiot zamówienia 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wykonawca</w:t>
            </w:r>
          </w:p>
        </w:tc>
      </w:tr>
      <w:tr w:rsidR="00547B64" w:rsidRPr="00BC078E" w:rsidTr="008B640C"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547B64" w:rsidRPr="00BC078E" w:rsidTr="008B640C"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547B64" w:rsidRPr="00BC078E" w:rsidTr="008B640C"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547B64" w:rsidRPr="00BC078E" w:rsidRDefault="00547B6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UWAGA: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1. Zamawiający wymaga, aby Wykonawca załączył wykaz wraz z dokumentami potwierdzającymi, że dostawy zostały wykonane lub są wykonywane należycie.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2. Zamawiający wymaga, aby Wykonawca wskazał, czy doświadczenie, na które się powołuje jest jego własnym doświadczeniem, czy doświadczeniem innych podmiotów niezależnie </w:t>
      </w:r>
      <w:r w:rsidRPr="00527390">
        <w:rPr>
          <w:rFonts w:ascii="Tahoma" w:hAnsi="Tahoma" w:cs="Tahoma"/>
          <w:color w:val="000000"/>
        </w:rPr>
        <w:br/>
        <w:t xml:space="preserve">od charakteru prawnego łączących go z nimi stosunków i udowodnić Zamawiającemu, </w:t>
      </w:r>
      <w:r w:rsidRPr="00527390">
        <w:rPr>
          <w:rFonts w:ascii="Tahoma" w:hAnsi="Tahoma" w:cs="Tahoma"/>
          <w:color w:val="000000"/>
        </w:rPr>
        <w:br/>
        <w:t xml:space="preserve">iż będzie dysponował zasobami niezbędnymi do realizacji zamówienia, w szczególności przedstawiając w tym celu pisemne zobowiązanie tych podmiotów do oddania mu </w:t>
      </w:r>
      <w:r w:rsidRPr="00527390">
        <w:rPr>
          <w:rFonts w:ascii="Tahoma" w:hAnsi="Tahoma" w:cs="Tahoma"/>
          <w:color w:val="000000"/>
        </w:rPr>
        <w:br/>
        <w:t>do dyspozycji niezbędnych zasobów na okres korzystania z nich przy wykonaniu zamówienia.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Pr="00527390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47B64" w:rsidRDefault="00547B64" w:rsidP="00547B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F72BE" w:rsidRDefault="009B258D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8D" w:rsidRDefault="009B258D" w:rsidP="00547B64">
      <w:pPr>
        <w:spacing w:after="0" w:line="240" w:lineRule="auto"/>
      </w:pPr>
      <w:r>
        <w:separator/>
      </w:r>
    </w:p>
  </w:endnote>
  <w:endnote w:type="continuationSeparator" w:id="0">
    <w:p w:rsidR="009B258D" w:rsidRDefault="009B258D" w:rsidP="0054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64" w:rsidRDefault="00547B64" w:rsidP="00547B64">
    <w:pPr>
      <w:pStyle w:val="Stopka"/>
      <w:tabs>
        <w:tab w:val="clear" w:pos="4536"/>
        <w:tab w:val="clear" w:pos="9072"/>
        <w:tab w:val="left" w:pos="1755"/>
      </w:tabs>
    </w:pPr>
    <w:r>
      <w:rPr>
        <w:noProof/>
        <w:lang w:eastAsia="pl-PL"/>
      </w:rPr>
      <w:drawing>
        <wp:inline distT="0" distB="0" distL="0" distR="0" wp14:anchorId="7566D702" wp14:editId="05535979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B64" w:rsidRDefault="00547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8D" w:rsidRDefault="009B258D" w:rsidP="00547B64">
      <w:pPr>
        <w:spacing w:after="0" w:line="240" w:lineRule="auto"/>
      </w:pPr>
      <w:r>
        <w:separator/>
      </w:r>
    </w:p>
  </w:footnote>
  <w:footnote w:type="continuationSeparator" w:id="0">
    <w:p w:rsidR="009B258D" w:rsidRDefault="009B258D" w:rsidP="0054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64"/>
    <w:rsid w:val="00547B64"/>
    <w:rsid w:val="00634DFF"/>
    <w:rsid w:val="009B258D"/>
    <w:rsid w:val="00A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6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B6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B6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6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B6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B6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2013-02-28T12:44:00Z</dcterms:created>
  <dcterms:modified xsi:type="dcterms:W3CDTF">2013-02-28T12:45:00Z</dcterms:modified>
</cp:coreProperties>
</file>